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FBFD21">
      <w:pPr>
        <w:pStyle w:val="2"/>
        <w:bidi w:val="0"/>
        <w:jc w:val="center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海外社交平台播出证明</w:t>
      </w:r>
    </w:p>
    <w:p w14:paraId="07CF626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抬铁棍</w:t>
      </w:r>
      <w:bookmarkStart w:id="0" w:name="_GoBack"/>
      <w:bookmarkEnd w:id="0"/>
    </w:p>
    <w:p w14:paraId="44251EEE">
      <w:pPr>
        <w:rPr>
          <w:rFonts w:hint="eastAsia" w:ascii="仿宋" w:hAnsi="仿宋" w:eastAsia="仿宋"/>
          <w:color w:val="auto"/>
          <w:w w:val="95"/>
          <w:szCs w:val="21"/>
          <w:lang w:val="en-US" w:eastAsia="zh-CN"/>
        </w:rPr>
      </w:pPr>
      <w:r>
        <w:rPr>
          <w:rFonts w:hint="eastAsia" w:ascii="仿宋" w:hAnsi="仿宋" w:eastAsia="仿宋"/>
          <w:color w:val="auto"/>
          <w:w w:val="95"/>
          <w:szCs w:val="21"/>
          <w:lang w:val="en-US" w:eastAsia="zh-CN"/>
        </w:rPr>
        <w:fldChar w:fldCharType="begin"/>
      </w:r>
      <w:r>
        <w:rPr>
          <w:rFonts w:hint="eastAsia" w:ascii="仿宋" w:hAnsi="仿宋" w:eastAsia="仿宋"/>
          <w:color w:val="auto"/>
          <w:w w:val="95"/>
          <w:szCs w:val="21"/>
          <w:lang w:val="en-US" w:eastAsia="zh-CN"/>
        </w:rPr>
        <w:instrText xml:space="preserve"> HYPERLINK "https://x.com/shanxi_TV/status/1788474435563028917?s=19" </w:instrText>
      </w:r>
      <w:r>
        <w:rPr>
          <w:rFonts w:hint="eastAsia" w:ascii="仿宋" w:hAnsi="仿宋" w:eastAsia="仿宋"/>
          <w:color w:val="auto"/>
          <w:w w:val="95"/>
          <w:szCs w:val="21"/>
          <w:lang w:val="en-US" w:eastAsia="zh-CN"/>
        </w:rPr>
        <w:fldChar w:fldCharType="separate"/>
      </w:r>
      <w:r>
        <w:rPr>
          <w:rStyle w:val="5"/>
          <w:rFonts w:hint="eastAsia" w:ascii="仿宋" w:hAnsi="仿宋" w:eastAsia="仿宋"/>
          <w:w w:val="95"/>
          <w:szCs w:val="21"/>
          <w:lang w:val="en-US" w:eastAsia="zh-CN"/>
        </w:rPr>
        <w:t>https://x.com/shanxi_TV/status/1788474435563028917?s=19</w:t>
      </w:r>
      <w:r>
        <w:rPr>
          <w:rFonts w:hint="eastAsia" w:ascii="仿宋" w:hAnsi="仿宋" w:eastAsia="仿宋"/>
          <w:color w:val="auto"/>
          <w:w w:val="95"/>
          <w:szCs w:val="21"/>
          <w:lang w:val="en-US" w:eastAsia="zh-CN"/>
        </w:rPr>
        <w:fldChar w:fldCharType="end"/>
      </w:r>
    </w:p>
    <w:p w14:paraId="4F25E0A1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468880" cy="5488940"/>
            <wp:effectExtent l="0" t="0" r="7620" b="16510"/>
            <wp:docPr id="13" name="图片 13" descr="微信图片_20250310100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5031010063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68880" cy="548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88521">
      <w:pPr>
        <w:rPr>
          <w:rFonts w:hint="default"/>
          <w:lang w:val="en-US" w:eastAsia="zh-CN"/>
        </w:rPr>
      </w:pPr>
    </w:p>
    <w:p w14:paraId="555264FC">
      <w:pPr>
        <w:rPr>
          <w:rFonts w:hint="default"/>
          <w:lang w:val="en-US" w:eastAsia="zh-CN"/>
        </w:rPr>
      </w:pPr>
    </w:p>
    <w:p w14:paraId="493E16CE">
      <w:pPr>
        <w:rPr>
          <w:rFonts w:hint="eastAsia"/>
          <w:lang w:val="en-US" w:eastAsia="zh-CN"/>
        </w:rPr>
      </w:pPr>
    </w:p>
    <w:p w14:paraId="5F497DB0">
      <w:pPr>
        <w:rPr>
          <w:rFonts w:hint="eastAsia"/>
          <w:lang w:val="en-US" w:eastAsia="zh-CN"/>
        </w:rPr>
      </w:pPr>
    </w:p>
    <w:p w14:paraId="798C692C">
      <w:pPr>
        <w:rPr>
          <w:rFonts w:hint="eastAsia"/>
          <w:lang w:val="en-US" w:eastAsia="zh-CN"/>
        </w:rPr>
      </w:pPr>
    </w:p>
    <w:p w14:paraId="45858A67">
      <w:pPr>
        <w:rPr>
          <w:rFonts w:hint="eastAsia"/>
          <w:lang w:val="en-US" w:eastAsia="zh-CN"/>
        </w:rPr>
      </w:pPr>
    </w:p>
    <w:p w14:paraId="22CB7F76">
      <w:pPr>
        <w:rPr>
          <w:rFonts w:hint="eastAsia"/>
          <w:lang w:val="en-US" w:eastAsia="zh-CN"/>
        </w:rPr>
      </w:pPr>
    </w:p>
    <w:p w14:paraId="44F64B47">
      <w:pPr>
        <w:rPr>
          <w:rFonts w:hint="eastAsia"/>
          <w:lang w:val="en-US" w:eastAsia="zh-CN"/>
        </w:rPr>
      </w:pPr>
    </w:p>
    <w:p w14:paraId="3087F42A">
      <w:pPr>
        <w:rPr>
          <w:rFonts w:hint="eastAsia"/>
          <w:lang w:val="en-US" w:eastAsia="zh-CN"/>
        </w:rPr>
      </w:pPr>
    </w:p>
    <w:p w14:paraId="28A7B247">
      <w:pPr>
        <w:rPr>
          <w:rFonts w:hint="eastAsia"/>
          <w:lang w:val="en-US" w:eastAsia="zh-CN"/>
        </w:rPr>
      </w:pPr>
    </w:p>
    <w:p w14:paraId="72F9EB25">
      <w:pPr>
        <w:rPr>
          <w:rFonts w:hint="eastAsia"/>
          <w:lang w:val="en-US" w:eastAsia="zh-CN"/>
        </w:rPr>
      </w:pPr>
    </w:p>
    <w:p w14:paraId="0574615D">
      <w:pPr>
        <w:rPr>
          <w:rFonts w:hint="eastAsia"/>
          <w:lang w:val="en-US" w:eastAsia="zh-CN"/>
        </w:rPr>
      </w:pPr>
    </w:p>
    <w:p w14:paraId="160D702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戏曲盔头</w:t>
      </w:r>
    </w:p>
    <w:p w14:paraId="32E535A3">
      <w:pPr>
        <w:rPr>
          <w:rFonts w:hint="eastAsia" w:ascii="仿宋" w:hAnsi="仿宋" w:eastAsia="仿宋"/>
          <w:color w:val="auto"/>
          <w:w w:val="95"/>
          <w:szCs w:val="21"/>
          <w:lang w:val="en-US" w:eastAsia="zh-CN"/>
        </w:rPr>
      </w:pPr>
      <w:r>
        <w:rPr>
          <w:rFonts w:hint="eastAsia" w:ascii="仿宋" w:hAnsi="仿宋" w:eastAsia="仿宋"/>
          <w:color w:val="auto"/>
          <w:w w:val="95"/>
          <w:szCs w:val="21"/>
          <w:lang w:val="en-US" w:eastAsia="zh-CN"/>
        </w:rPr>
        <w:fldChar w:fldCharType="begin"/>
      </w:r>
      <w:r>
        <w:rPr>
          <w:rFonts w:hint="eastAsia" w:ascii="仿宋" w:hAnsi="仿宋" w:eastAsia="仿宋"/>
          <w:color w:val="auto"/>
          <w:w w:val="95"/>
          <w:szCs w:val="21"/>
          <w:lang w:val="en-US" w:eastAsia="zh-CN"/>
        </w:rPr>
        <w:instrText xml:space="preserve"> HYPERLINK "https://x.com/shanxi_TV/status/1803958380597514713?s=19" </w:instrText>
      </w:r>
      <w:r>
        <w:rPr>
          <w:rFonts w:hint="eastAsia" w:ascii="仿宋" w:hAnsi="仿宋" w:eastAsia="仿宋"/>
          <w:color w:val="auto"/>
          <w:w w:val="95"/>
          <w:szCs w:val="21"/>
          <w:lang w:val="en-US" w:eastAsia="zh-CN"/>
        </w:rPr>
        <w:fldChar w:fldCharType="separate"/>
      </w:r>
      <w:r>
        <w:rPr>
          <w:rStyle w:val="5"/>
          <w:rFonts w:hint="eastAsia" w:ascii="仿宋" w:hAnsi="仿宋" w:eastAsia="仿宋"/>
          <w:w w:val="95"/>
          <w:szCs w:val="21"/>
          <w:lang w:val="en-US" w:eastAsia="zh-CN"/>
        </w:rPr>
        <w:t>https://x.com/shanxi_TV/status/1803958380597514713?s=19</w:t>
      </w:r>
      <w:r>
        <w:rPr>
          <w:rFonts w:hint="eastAsia" w:ascii="仿宋" w:hAnsi="仿宋" w:eastAsia="仿宋"/>
          <w:color w:val="auto"/>
          <w:w w:val="95"/>
          <w:szCs w:val="21"/>
          <w:lang w:val="en-US" w:eastAsia="zh-CN"/>
        </w:rPr>
        <w:fldChar w:fldCharType="end"/>
      </w:r>
    </w:p>
    <w:p w14:paraId="6576C03F">
      <w:pPr>
        <w:rPr>
          <w:rFonts w:hint="eastAsia"/>
          <w:lang w:val="en-US" w:eastAsia="zh-CN"/>
        </w:rPr>
      </w:pPr>
    </w:p>
    <w:p w14:paraId="1B607AB1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985135" cy="6638290"/>
            <wp:effectExtent l="0" t="0" r="5715" b="10160"/>
            <wp:docPr id="10" name="图片 10" descr="微信图片_20250310100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5031010064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85135" cy="663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8A707">
      <w:pPr>
        <w:rPr>
          <w:rFonts w:hint="default"/>
          <w:lang w:val="en-US" w:eastAsia="zh-CN"/>
        </w:rPr>
      </w:pPr>
    </w:p>
    <w:p w14:paraId="48F34D00">
      <w:pPr>
        <w:rPr>
          <w:rFonts w:hint="eastAsia" w:ascii="微软雅黑" w:hAnsi="微软雅黑" w:eastAsia="微软雅黑" w:cs="微软雅黑"/>
          <w:b/>
          <w:bCs/>
          <w:color w:val="auto"/>
          <w:w w:val="95"/>
          <w:szCs w:val="21"/>
          <w:lang w:val="en-US" w:eastAsia="zh-CN"/>
        </w:rPr>
      </w:pPr>
    </w:p>
    <w:p w14:paraId="10B7CFBE">
      <w:pPr>
        <w:rPr>
          <w:rFonts w:hint="eastAsia" w:ascii="微软雅黑" w:hAnsi="微软雅黑" w:eastAsia="微软雅黑" w:cs="微软雅黑"/>
          <w:b/>
          <w:bCs/>
          <w:color w:val="auto"/>
          <w:w w:val="95"/>
          <w:szCs w:val="21"/>
          <w:lang w:val="en-US" w:eastAsia="zh-CN"/>
        </w:rPr>
      </w:pPr>
    </w:p>
    <w:p w14:paraId="30A66F5C">
      <w:pPr>
        <w:rPr>
          <w:rFonts w:hint="eastAsia" w:ascii="微软雅黑" w:hAnsi="微软雅黑" w:eastAsia="微软雅黑" w:cs="微软雅黑"/>
          <w:b/>
          <w:bCs/>
          <w:color w:val="auto"/>
          <w:w w:val="95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auto"/>
          <w:w w:val="95"/>
          <w:szCs w:val="21"/>
          <w:lang w:val="en-US" w:eastAsia="zh-CN"/>
        </w:rPr>
        <w:t>跑鼓车</w:t>
      </w:r>
    </w:p>
    <w:p w14:paraId="3438EA07">
      <w:pPr>
        <w:rPr>
          <w:rFonts w:hint="eastAsia" w:ascii="仿宋" w:hAnsi="仿宋" w:eastAsia="仿宋" w:cs="Times New Roman"/>
          <w:color w:val="auto"/>
          <w:w w:val="95"/>
          <w:szCs w:val="21"/>
          <w:lang w:val="en-US" w:eastAsia="zh-CN"/>
        </w:rPr>
      </w:pPr>
      <w:r>
        <w:rPr>
          <w:rFonts w:hint="eastAsia" w:ascii="仿宋" w:hAnsi="仿宋" w:eastAsia="仿宋" w:cs="Times New Roman"/>
          <w:color w:val="auto"/>
          <w:w w:val="95"/>
          <w:szCs w:val="21"/>
          <w:lang w:val="en-US" w:eastAsia="zh-CN"/>
        </w:rPr>
        <w:t>https://x.com/shanxi_TV/status/1825369037473517780?s=19</w:t>
      </w:r>
    </w:p>
    <w:p w14:paraId="3F9BD751">
      <w:pPr>
        <w:rPr>
          <w:rFonts w:hint="eastAsia" w:ascii="微软雅黑" w:hAnsi="微软雅黑" w:eastAsia="微软雅黑" w:cs="微软雅黑"/>
          <w:b/>
          <w:bCs/>
          <w:color w:val="auto"/>
          <w:w w:val="95"/>
          <w:szCs w:val="21"/>
          <w:lang w:val="en-US" w:eastAsia="zh-CN"/>
        </w:rPr>
      </w:pPr>
    </w:p>
    <w:p w14:paraId="0F21276C">
      <w:r>
        <w:rPr>
          <w:rFonts w:hint="default"/>
          <w:lang w:val="en-US" w:eastAsia="zh-CN"/>
        </w:rPr>
        <w:drawing>
          <wp:inline distT="0" distB="0" distL="114300" distR="114300">
            <wp:extent cx="2573020" cy="5719445"/>
            <wp:effectExtent l="0" t="0" r="17780" b="14605"/>
            <wp:docPr id="7" name="图片 7" descr="微信图片_20250310100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5031010065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73020" cy="571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8522427"/>
    <w:rsid w:val="18522427"/>
    <w:rsid w:val="6B7D5A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7</Words>
  <Characters>7</Characters>
  <Lines>0</Lines>
  <Paragraphs>0</Paragraphs>
  <TotalTime>0</TotalTime>
  <ScaleCrop>false</ScaleCrop>
  <LinksUpToDate>false</LinksUpToDate>
  <CharactersWithSpaces>7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2025-04-10T06:35:00Z</dcterms:created>
  <dc:creator>宇星</dc:creator>
  <cp:lastModifiedBy>宇星</cp:lastModifiedBy>
  <dcterms:modified xsi:type="dcterms:W3CDTF">2025-04-10T09:47:46Z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9CDEF8925ED44FBBB8B016D2207AA0F7_11</vt:lpwstr>
  </property>
  <property fmtid="{D5CDD505-2E9C-101B-9397-08002B2CF9AE}" pid="4" name="KSOTemplateDocerSaveRecord">
    <vt:lpwstr>eyJoZGlkIjoiZDZkMzVlNTRmOTRmMDU3YjE3NDNkYmIyMDI2OTQwMjIiLCJ1c2VySWQiOiI4MTMyNjgzMDMifQ==</vt:lpwstr>
  </property>
</Properties>
</file>