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D590AA">
      <w:pPr>
        <w:spacing w:line="600" w:lineRule="exact"/>
        <w:jc w:val="center"/>
        <w:rPr>
          <w:rFonts w:hint="eastAsia" w:ascii="宋体" w:hAnsi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cs="宋体"/>
          <w:color w:val="000000"/>
          <w:kern w:val="0"/>
          <w:sz w:val="32"/>
          <w:szCs w:val="32"/>
          <w:lang w:val="en-US" w:eastAsia="zh-CN" w:bidi="ar"/>
        </w:rPr>
        <w:t>《我的家在中国》海外社交媒体链接</w:t>
      </w:r>
    </w:p>
    <w:p w14:paraId="770AFD70">
      <w:pPr>
        <w:rPr>
          <w:rFonts w:hint="eastAsia" w:ascii="仿宋" w:hAnsi="仿宋" w:eastAsia="仿宋"/>
          <w:color w:val="auto"/>
          <w:w w:val="95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auto"/>
          <w:w w:val="95"/>
          <w:szCs w:val="21"/>
          <w:lang w:val="en-US" w:eastAsia="zh-CN"/>
        </w:rPr>
        <w:t>1.抬铁棍</w:t>
      </w:r>
    </w:p>
    <w:p w14:paraId="567E3F3D">
      <w:pPr>
        <w:rPr>
          <w:rFonts w:hint="default" w:ascii="仿宋" w:hAnsi="仿宋" w:eastAsia="仿宋"/>
          <w:color w:val="auto"/>
          <w:w w:val="95"/>
          <w:szCs w:val="21"/>
          <w:lang w:val="en-US" w:eastAsia="zh-CN"/>
        </w:rPr>
      </w:pPr>
      <w:r>
        <w:rPr>
          <w:rFonts w:hint="eastAsia" w:ascii="仿宋" w:hAnsi="仿宋" w:eastAsia="仿宋"/>
          <w:color w:val="auto"/>
          <w:w w:val="95"/>
          <w:szCs w:val="21"/>
          <w:lang w:val="en-US" w:eastAsia="zh-CN"/>
        </w:rPr>
        <w:t>X平台链接：</w:t>
      </w:r>
    </w:p>
    <w:p w14:paraId="44251EEE">
      <w:pPr>
        <w:rPr>
          <w:rFonts w:hint="eastAsia" w:ascii="仿宋" w:hAnsi="仿宋" w:eastAsia="仿宋"/>
          <w:color w:val="auto"/>
          <w:w w:val="95"/>
          <w:szCs w:val="21"/>
          <w:lang w:val="en-US" w:eastAsia="zh-CN"/>
        </w:rPr>
      </w:pPr>
      <w:r>
        <w:rPr>
          <w:rFonts w:hint="eastAsia" w:ascii="仿宋" w:hAnsi="仿宋" w:eastAsia="仿宋"/>
          <w:color w:val="auto"/>
          <w:w w:val="95"/>
          <w:szCs w:val="21"/>
          <w:lang w:val="en-US" w:eastAsia="zh-CN"/>
        </w:rPr>
        <w:fldChar w:fldCharType="begin"/>
      </w:r>
      <w:r>
        <w:rPr>
          <w:rFonts w:hint="eastAsia" w:ascii="仿宋" w:hAnsi="仿宋" w:eastAsia="仿宋"/>
          <w:color w:val="auto"/>
          <w:w w:val="95"/>
          <w:szCs w:val="21"/>
          <w:lang w:val="en-US" w:eastAsia="zh-CN"/>
        </w:rPr>
        <w:instrText xml:space="preserve"> HYPERLINK "https://x.com/shanxi_TV/status/1788474435563028917?s=19" </w:instrText>
      </w:r>
      <w:r>
        <w:rPr>
          <w:rFonts w:hint="eastAsia" w:ascii="仿宋" w:hAnsi="仿宋" w:eastAsia="仿宋"/>
          <w:color w:val="auto"/>
          <w:w w:val="95"/>
          <w:szCs w:val="21"/>
          <w:lang w:val="en-US" w:eastAsia="zh-CN"/>
        </w:rPr>
        <w:fldChar w:fldCharType="separate"/>
      </w:r>
      <w:r>
        <w:rPr>
          <w:rStyle w:val="5"/>
          <w:rFonts w:hint="eastAsia" w:ascii="仿宋" w:hAnsi="仿宋" w:eastAsia="仿宋"/>
          <w:w w:val="95"/>
          <w:szCs w:val="21"/>
          <w:lang w:val="en-US" w:eastAsia="zh-CN"/>
        </w:rPr>
        <w:t>https://x.com/shanxi_TV/status/1788474435563028917?s=19</w:t>
      </w:r>
      <w:r>
        <w:rPr>
          <w:rFonts w:hint="eastAsia" w:ascii="仿宋" w:hAnsi="仿宋" w:eastAsia="仿宋"/>
          <w:color w:val="auto"/>
          <w:w w:val="95"/>
          <w:szCs w:val="21"/>
          <w:lang w:val="en-US" w:eastAsia="zh-CN"/>
        </w:rPr>
        <w:fldChar w:fldCharType="end"/>
      </w:r>
    </w:p>
    <w:p w14:paraId="7424E4FE">
      <w:pPr>
        <w:rPr>
          <w:rFonts w:hint="eastAsia" w:ascii="仿宋" w:hAnsi="仿宋" w:eastAsia="仿宋"/>
          <w:color w:val="auto"/>
          <w:w w:val="95"/>
          <w:szCs w:val="21"/>
          <w:lang w:val="en-US" w:eastAsia="zh-CN"/>
        </w:rPr>
      </w:pPr>
    </w:p>
    <w:p w14:paraId="3BFB6E97">
      <w:pPr>
        <w:rPr>
          <w:rFonts w:hint="eastAsia" w:ascii="微软雅黑" w:hAnsi="微软雅黑" w:eastAsia="微软雅黑" w:cs="微软雅黑"/>
          <w:b/>
          <w:bCs/>
          <w:color w:val="auto"/>
          <w:w w:val="95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auto"/>
          <w:w w:val="95"/>
          <w:szCs w:val="21"/>
          <w:lang w:val="en-US" w:eastAsia="zh-CN"/>
        </w:rPr>
        <w:drawing>
          <wp:inline distT="0" distB="0" distL="114300" distR="114300">
            <wp:extent cx="2407920" cy="2407920"/>
            <wp:effectExtent l="0" t="0" r="11430" b="11430"/>
            <wp:docPr id="1" name="图片 1" descr="抬铁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抬铁棍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07920" cy="2407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/>
          <w:bCs/>
          <w:color w:val="auto"/>
          <w:w w:val="95"/>
          <w:szCs w:val="21"/>
          <w:lang w:val="en-US" w:eastAsia="zh-CN"/>
        </w:rPr>
        <w:drawing>
          <wp:inline distT="0" distB="0" distL="114300" distR="114300">
            <wp:extent cx="2653030" cy="2265680"/>
            <wp:effectExtent l="0" t="0" r="13970" b="1270"/>
            <wp:docPr id="2" name="图片 2" descr="抬铁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抬铁棍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53030" cy="2265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998F6A">
      <w:pPr>
        <w:rPr>
          <w:rFonts w:hint="eastAsia" w:ascii="仿宋" w:hAnsi="仿宋" w:eastAsia="仿宋"/>
          <w:color w:val="auto"/>
          <w:w w:val="95"/>
          <w:szCs w:val="21"/>
          <w:lang w:val="en-US" w:eastAsia="zh-CN"/>
        </w:rPr>
      </w:pPr>
    </w:p>
    <w:p w14:paraId="7993F786">
      <w:pPr>
        <w:rPr>
          <w:rFonts w:hint="eastAsia" w:ascii="仿宋" w:hAnsi="仿宋" w:eastAsia="仿宋"/>
          <w:color w:val="auto"/>
          <w:w w:val="95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auto"/>
          <w:w w:val="95"/>
          <w:szCs w:val="21"/>
          <w:lang w:val="en-US" w:eastAsia="zh-CN"/>
        </w:rPr>
        <w:t>2.戏曲盔头</w:t>
      </w:r>
    </w:p>
    <w:p w14:paraId="1DCB6769">
      <w:pPr>
        <w:rPr>
          <w:rFonts w:hint="default" w:ascii="仿宋" w:hAnsi="仿宋" w:eastAsia="仿宋"/>
          <w:color w:val="auto"/>
          <w:w w:val="95"/>
          <w:szCs w:val="21"/>
          <w:lang w:val="en-US" w:eastAsia="zh-CN"/>
        </w:rPr>
      </w:pPr>
      <w:r>
        <w:rPr>
          <w:rFonts w:hint="eastAsia" w:ascii="仿宋" w:hAnsi="仿宋" w:eastAsia="仿宋"/>
          <w:color w:val="auto"/>
          <w:w w:val="95"/>
          <w:szCs w:val="21"/>
          <w:lang w:val="en-US" w:eastAsia="zh-CN"/>
        </w:rPr>
        <w:t>X平台链接：</w:t>
      </w:r>
    </w:p>
    <w:p w14:paraId="32E535A3">
      <w:pPr>
        <w:rPr>
          <w:rFonts w:hint="eastAsia" w:ascii="仿宋" w:hAnsi="仿宋" w:eastAsia="仿宋"/>
          <w:color w:val="auto"/>
          <w:w w:val="95"/>
          <w:szCs w:val="21"/>
          <w:lang w:val="en-US" w:eastAsia="zh-CN"/>
        </w:rPr>
      </w:pPr>
      <w:r>
        <w:rPr>
          <w:rFonts w:hint="eastAsia" w:ascii="仿宋" w:hAnsi="仿宋" w:eastAsia="仿宋"/>
          <w:color w:val="auto"/>
          <w:w w:val="95"/>
          <w:szCs w:val="21"/>
          <w:lang w:val="en-US" w:eastAsia="zh-CN"/>
        </w:rPr>
        <w:fldChar w:fldCharType="begin"/>
      </w:r>
      <w:r>
        <w:rPr>
          <w:rFonts w:hint="eastAsia" w:ascii="仿宋" w:hAnsi="仿宋" w:eastAsia="仿宋"/>
          <w:color w:val="auto"/>
          <w:w w:val="95"/>
          <w:szCs w:val="21"/>
          <w:lang w:val="en-US" w:eastAsia="zh-CN"/>
        </w:rPr>
        <w:instrText xml:space="preserve"> HYPERLINK "https://x.com/shanxi_TV/status/1803958380597514713?s=19" </w:instrText>
      </w:r>
      <w:r>
        <w:rPr>
          <w:rFonts w:hint="eastAsia" w:ascii="仿宋" w:hAnsi="仿宋" w:eastAsia="仿宋"/>
          <w:color w:val="auto"/>
          <w:w w:val="95"/>
          <w:szCs w:val="21"/>
          <w:lang w:val="en-US" w:eastAsia="zh-CN"/>
        </w:rPr>
        <w:fldChar w:fldCharType="separate"/>
      </w:r>
      <w:r>
        <w:rPr>
          <w:rStyle w:val="5"/>
          <w:rFonts w:hint="eastAsia" w:ascii="仿宋" w:hAnsi="仿宋" w:eastAsia="仿宋"/>
          <w:w w:val="95"/>
          <w:szCs w:val="21"/>
          <w:lang w:val="en-US" w:eastAsia="zh-CN"/>
        </w:rPr>
        <w:t>https://x.com/shanxi_TV/status/1803958380597514713?s=19</w:t>
      </w:r>
      <w:r>
        <w:rPr>
          <w:rFonts w:hint="eastAsia" w:ascii="仿宋" w:hAnsi="仿宋" w:eastAsia="仿宋"/>
          <w:color w:val="auto"/>
          <w:w w:val="95"/>
          <w:szCs w:val="21"/>
          <w:lang w:val="en-US" w:eastAsia="zh-CN"/>
        </w:rPr>
        <w:fldChar w:fldCharType="end"/>
      </w:r>
    </w:p>
    <w:p w14:paraId="202D3930">
      <w:pPr>
        <w:rPr>
          <w:rFonts w:hint="eastAsia" w:ascii="仿宋" w:hAnsi="仿宋" w:eastAsia="仿宋"/>
          <w:color w:val="auto"/>
          <w:w w:val="95"/>
          <w:szCs w:val="21"/>
          <w:lang w:val="en-US" w:eastAsia="zh-CN"/>
        </w:rPr>
      </w:pPr>
    </w:p>
    <w:p w14:paraId="1A95E2E7">
      <w:pPr>
        <w:rPr>
          <w:rFonts w:hint="eastAsia" w:ascii="仿宋" w:hAnsi="仿宋" w:eastAsia="仿宋"/>
          <w:color w:val="auto"/>
          <w:w w:val="95"/>
          <w:szCs w:val="21"/>
          <w:lang w:val="en-US" w:eastAsia="zh-CN"/>
        </w:rPr>
      </w:pPr>
      <w:r>
        <w:rPr>
          <w:rFonts w:hint="eastAsia" w:ascii="仿宋" w:hAnsi="仿宋" w:eastAsia="仿宋"/>
          <w:color w:val="auto"/>
          <w:w w:val="95"/>
          <w:szCs w:val="21"/>
          <w:lang w:val="en-US" w:eastAsia="zh-CN"/>
        </w:rPr>
        <w:drawing>
          <wp:inline distT="0" distB="0" distL="114300" distR="114300">
            <wp:extent cx="2700020" cy="2700020"/>
            <wp:effectExtent l="0" t="0" r="5080" b="5080"/>
            <wp:docPr id="4" name="图片 4" descr="盔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盔头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00020" cy="2700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/>
          <w:color w:val="auto"/>
          <w:w w:val="95"/>
          <w:szCs w:val="21"/>
          <w:lang w:val="en-US" w:eastAsia="zh-CN"/>
        </w:rPr>
        <w:drawing>
          <wp:inline distT="0" distB="0" distL="114300" distR="114300">
            <wp:extent cx="2665730" cy="2461260"/>
            <wp:effectExtent l="0" t="0" r="1270" b="15240"/>
            <wp:docPr id="3" name="图片 3" descr="盔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盔头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65730" cy="2461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B2CBBC">
      <w:pPr>
        <w:rPr>
          <w:rFonts w:hint="eastAsia" w:ascii="仿宋" w:hAnsi="仿宋" w:eastAsia="仿宋"/>
          <w:color w:val="auto"/>
          <w:w w:val="95"/>
          <w:szCs w:val="21"/>
          <w:lang w:val="en-US" w:eastAsia="zh-CN"/>
        </w:rPr>
      </w:pPr>
    </w:p>
    <w:p w14:paraId="0CCFD61F">
      <w:pPr>
        <w:rPr>
          <w:rFonts w:hint="eastAsia" w:ascii="仿宋" w:hAnsi="仿宋" w:eastAsia="仿宋"/>
          <w:color w:val="auto"/>
          <w:w w:val="95"/>
          <w:szCs w:val="21"/>
          <w:lang w:val="en-US" w:eastAsia="zh-CN"/>
        </w:rPr>
      </w:pPr>
    </w:p>
    <w:p w14:paraId="7DDECC01">
      <w:pPr>
        <w:rPr>
          <w:rFonts w:hint="eastAsia" w:ascii="仿宋" w:hAnsi="仿宋" w:eastAsia="仿宋"/>
          <w:color w:val="auto"/>
          <w:w w:val="95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auto"/>
          <w:w w:val="95"/>
          <w:szCs w:val="21"/>
          <w:lang w:val="en-US" w:eastAsia="zh-CN"/>
        </w:rPr>
        <w:t>3.跑鼓车</w:t>
      </w:r>
    </w:p>
    <w:p w14:paraId="4654E55A">
      <w:pPr>
        <w:rPr>
          <w:rFonts w:hint="default" w:ascii="仿宋" w:hAnsi="仿宋" w:eastAsia="仿宋"/>
          <w:color w:val="auto"/>
          <w:w w:val="95"/>
          <w:szCs w:val="21"/>
          <w:lang w:val="en-US" w:eastAsia="zh-CN"/>
        </w:rPr>
      </w:pPr>
      <w:r>
        <w:rPr>
          <w:rFonts w:hint="eastAsia" w:ascii="仿宋" w:hAnsi="仿宋" w:eastAsia="仿宋"/>
          <w:color w:val="auto"/>
          <w:w w:val="95"/>
          <w:szCs w:val="21"/>
          <w:lang w:val="en-US" w:eastAsia="zh-CN"/>
        </w:rPr>
        <w:t>X平台链接：</w:t>
      </w:r>
    </w:p>
    <w:p w14:paraId="3438EA07">
      <w:pPr>
        <w:rPr>
          <w:rFonts w:hint="eastAsia" w:ascii="仿宋" w:hAnsi="仿宋" w:eastAsia="仿宋" w:cs="Times New Roman"/>
          <w:color w:val="auto"/>
          <w:w w:val="95"/>
          <w:szCs w:val="21"/>
          <w:lang w:val="en-US" w:eastAsia="zh-CN"/>
        </w:rPr>
      </w:pPr>
      <w:r>
        <w:rPr>
          <w:rFonts w:hint="eastAsia" w:ascii="仿宋" w:hAnsi="仿宋" w:eastAsia="仿宋" w:cs="Times New Roman"/>
          <w:color w:val="auto"/>
          <w:w w:val="95"/>
          <w:szCs w:val="21"/>
          <w:lang w:val="en-US" w:eastAsia="zh-CN"/>
        </w:rPr>
        <w:t>https://x.com/shanxi_TV/status/1825369037473517780?s=19</w:t>
      </w:r>
    </w:p>
    <w:p w14:paraId="0DC87712">
      <w:pPr>
        <w:spacing w:line="600" w:lineRule="exact"/>
        <w:jc w:val="both"/>
        <w:rPr>
          <w:rFonts w:hint="default" w:ascii="宋体" w:hAnsi="宋体" w:cs="宋体"/>
          <w:color w:val="000000"/>
          <w:kern w:val="0"/>
          <w:sz w:val="32"/>
          <w:szCs w:val="32"/>
          <w:lang w:val="en-US" w:eastAsia="zh-CN" w:bidi="ar"/>
        </w:rPr>
      </w:pPr>
    </w:p>
    <w:p w14:paraId="13958B1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2385060" cy="2385060"/>
            <wp:effectExtent l="0" t="0" r="15240" b="15240"/>
            <wp:docPr id="6" name="图片 6" descr="跑鼓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跑鼓车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85060" cy="2385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lang w:val="en-US" w:eastAsia="zh-CN"/>
        </w:rPr>
        <w:drawing>
          <wp:inline distT="0" distB="0" distL="114300" distR="114300">
            <wp:extent cx="2421890" cy="2644775"/>
            <wp:effectExtent l="0" t="0" r="16510" b="3175"/>
            <wp:docPr id="5" name="图片 5" descr="跑鼓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跑鼓车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21890" cy="2644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6AC83129"/>
    <w:sectPr>
      <w:footerReference r:id="rId3" w:type="default"/>
      <w:pgSz w:w="11906" w:h="16838"/>
      <w:pgMar w:top="1440" w:right="1644" w:bottom="1440" w:left="1644" w:header="851" w:footer="992" w:gutter="0"/>
      <w:lnNumType w:countBy="0" w:distance="36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86E139">
    <w:pPr>
      <w:pStyle w:val="2"/>
      <w:jc w:val="center"/>
      <w:rPr>
        <w:rFonts w:hint="default"/>
        <w:sz w:val="18"/>
        <w:szCs w:val="24"/>
      </w:rPr>
    </w:pPr>
    <w:r>
      <w:rPr>
        <w:rFonts w:hint="default"/>
        <w:sz w:val="18"/>
        <w:szCs w:val="24"/>
      </w:rPr>
      <w:fldChar w:fldCharType="begin"/>
    </w:r>
    <w:r>
      <w:rPr>
        <w:rFonts w:hint="default"/>
        <w:sz w:val="18"/>
        <w:szCs w:val="24"/>
      </w:rPr>
      <w:instrText xml:space="preserve">PAGE   \* MERGEFORMAT</w:instrText>
    </w:r>
    <w:r>
      <w:rPr>
        <w:rFonts w:hint="default"/>
        <w:sz w:val="18"/>
        <w:szCs w:val="24"/>
      </w:rPr>
      <w:fldChar w:fldCharType="separate"/>
    </w:r>
    <w:r>
      <w:rPr>
        <w:rFonts w:hint="default"/>
        <w:sz w:val="18"/>
        <w:szCs w:val="24"/>
        <w:lang w:val="zh-CN"/>
      </w:rPr>
      <w:t>6</w:t>
    </w:r>
    <w:r>
      <w:rPr>
        <w:rFonts w:hint="default"/>
        <w:sz w:val="18"/>
        <w:szCs w:val="24"/>
        <w:lang w:val="zh-CN"/>
      </w:rPr>
      <w:fldChar w:fldCharType="end"/>
    </w:r>
  </w:p>
  <w:p w14:paraId="0900A147">
    <w:pPr>
      <w:pStyle w:val="2"/>
      <w:rPr>
        <w:rFonts w:hint="default"/>
        <w:sz w:val="18"/>
        <w:szCs w:val="24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B12ACF"/>
    <w:rsid w:val="62A20B94"/>
    <w:rsid w:val="66CF7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widowControl w:val="0"/>
      <w:jc w:val="both"/>
    </w:pPr>
    <w:rPr>
      <w:rFonts w:hint="default" w:ascii="Times New Roman" w:hAnsi="Times New Roman" w:eastAsia="宋体" w:cs="Times New Roman"/>
      <w:kern w:val="2"/>
      <w:sz w:val="21"/>
      <w:szCs w:val="24"/>
      <w:lang w:val="en-US" w:eastAsia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hint="default"/>
      <w:kern w:val="0"/>
      <w:sz w:val="18"/>
      <w:szCs w:val="24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jpeg"/><Relationship Id="rId7" Type="http://schemas.openxmlformats.org/officeDocument/2006/relationships/image" Target="media/image3.png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121</Words>
  <Characters>615</Characters>
  <Lines>0</Lines>
  <Paragraphs>0</Paragraphs>
  <TotalTime>2</TotalTime>
  <ScaleCrop>false</ScaleCrop>
  <LinksUpToDate>false</LinksUpToDate>
  <CharactersWithSpaces>615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2025-03-10T07:44:00Z</dcterms:created>
  <dc:creator>hp</dc:creator>
  <cp:lastModifiedBy>宇星</cp:lastModifiedBy>
  <dcterms:modified xsi:type="dcterms:W3CDTF">2025-04-10T07:34:37Z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eyJoZGlkIjoiZDZkMzVlNTRmOTRmMDU3YjE3NDNkYmIyMDI2OTQwMjIiLCJ1c2VySWQiOiI4MTMyNjgzMDMifQ==</vt:lpwstr>
  </property>
  <property fmtid="{D5CDD505-2E9C-101B-9397-08002B2CF9AE}" pid="4" name="ICV">
    <vt:lpwstr>9891C1EF486C49859B416094AE0FBFF4_13</vt:lpwstr>
  </property>
</Properties>
</file>