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E3507">
      <w:pPr>
        <w:spacing w:line="600" w:lineRule="exact"/>
        <w:rPr>
          <w:rFonts w:hint="eastAsia" w:ascii="方正黑体_GBK" w:hAnsi="方正黑体_GBK" w:eastAsia="方正黑体_GBK"/>
          <w:sz w:val="32"/>
          <w:szCs w:val="24"/>
        </w:rPr>
      </w:pPr>
      <w:r>
        <w:rPr>
          <w:rFonts w:hint="eastAsia" w:ascii="方正楷体_GBK" w:hAnsi="方正楷体_GBK" w:eastAsia="方正楷体_GBK"/>
          <w:color w:val="000000"/>
          <w:sz w:val="32"/>
          <w:szCs w:val="24"/>
        </w:rPr>
        <w:t>附件1</w:t>
      </w:r>
    </w:p>
    <w:p w14:paraId="600D4696">
      <w:pPr>
        <w:spacing w:line="600" w:lineRule="exact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24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24"/>
        </w:rPr>
        <w:t>融合报道、应用创新和新媒体新闻专栏</w:t>
      </w:r>
    </w:p>
    <w:p w14:paraId="2FCFFE8D">
      <w:pPr>
        <w:spacing w:line="600" w:lineRule="exact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24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24"/>
        </w:rPr>
        <w:t>专项初评报送作品目录</w:t>
      </w:r>
      <w:bookmarkStart w:id="0" w:name="附件2"/>
      <w:bookmarkEnd w:id="0"/>
    </w:p>
    <w:p w14:paraId="331EA5B7">
      <w:pPr>
        <w:tabs>
          <w:tab w:val="right" w:pos="8730"/>
        </w:tabs>
        <w:spacing w:line="600" w:lineRule="exact"/>
        <w:jc w:val="center"/>
        <w:outlineLvl w:val="0"/>
        <w:rPr>
          <w:rFonts w:hint="default" w:ascii="华文仿宋" w:hAnsi="华文仿宋" w:eastAsia="华文仿宋"/>
          <w:sz w:val="22"/>
          <w:szCs w:val="24"/>
        </w:rPr>
      </w:pPr>
      <w:r>
        <w:rPr>
          <w:rFonts w:hint="default" w:ascii="华文仿宋" w:hAnsi="华文仿宋" w:eastAsia="华文仿宋"/>
          <w:sz w:val="22"/>
          <w:szCs w:val="24"/>
        </w:rPr>
        <w:t>（推荐单位填报）</w:t>
      </w:r>
    </w:p>
    <w:tbl>
      <w:tblPr>
        <w:tblStyle w:val="2"/>
        <w:tblW w:w="96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315"/>
        <w:gridCol w:w="326"/>
        <w:gridCol w:w="1459"/>
        <w:gridCol w:w="1260"/>
        <w:gridCol w:w="1696"/>
        <w:gridCol w:w="564"/>
        <w:gridCol w:w="408"/>
        <w:gridCol w:w="767"/>
        <w:gridCol w:w="2119"/>
      </w:tblGrid>
      <w:tr w14:paraId="06E9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6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9194C6">
            <w:pPr>
              <w:spacing w:line="600" w:lineRule="exact"/>
              <w:rPr>
                <w:rFonts w:hint="eastAsia" w:ascii="宋体" w:hAnsi="宋体" w:eastAsia="宋体"/>
                <w:b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推荐单位：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山西新闻网</w:t>
            </w:r>
          </w:p>
        </w:tc>
      </w:tr>
      <w:tr w14:paraId="4B36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85F554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4D2C2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作品标题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3BA4EE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参评项目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ED819A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发布平台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014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字数</w:t>
            </w:r>
          </w:p>
          <w:p w14:paraId="0331A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或时长</w:t>
            </w:r>
          </w:p>
        </w:tc>
        <w:tc>
          <w:tcPr>
            <w:tcW w:w="2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1F81A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主创人员</w:t>
            </w:r>
          </w:p>
        </w:tc>
      </w:tr>
      <w:tr w14:paraId="59F9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1E64FB">
            <w:pPr>
              <w:spacing w:line="600" w:lineRule="exact"/>
              <w:jc w:val="center"/>
              <w:rPr>
                <w:rFonts w:hint="eastAsia" w:ascii="Cambria" w:hAnsi="Cambria" w:eastAsia="仿宋_GB2312"/>
                <w:sz w:val="28"/>
                <w:szCs w:val="24"/>
                <w:lang w:eastAsia="zh-CN"/>
              </w:rPr>
            </w:pPr>
            <w:r>
              <w:rPr>
                <w:rFonts w:hint="eastAsia" w:ascii="Cambria" w:hAnsi="Cambria" w:eastAsia="仿宋_GB2312"/>
                <w:sz w:val="28"/>
                <w:szCs w:val="24"/>
                <w:lang w:eastAsia="zh-CN"/>
              </w:rPr>
              <w:t>１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9A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长图｜这就是“战斗篮球队”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45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融合报道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72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山西新闻网、山西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日报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客户端等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FB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1000字</w:t>
            </w:r>
          </w:p>
        </w:tc>
        <w:tc>
          <w:tcPr>
            <w:tcW w:w="2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EE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李清伟、杨成林</w:t>
            </w:r>
          </w:p>
        </w:tc>
      </w:tr>
      <w:tr w14:paraId="77F2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86BEBF">
            <w:pPr>
              <w:spacing w:line="600" w:lineRule="exact"/>
              <w:jc w:val="center"/>
              <w:rPr>
                <w:rFonts w:hint="eastAsia" w:ascii="Cambria" w:hAnsi="Cambria" w:eastAsia="仿宋_GB2312"/>
                <w:sz w:val="28"/>
                <w:szCs w:val="24"/>
                <w:lang w:val="en-US" w:eastAsia="zh-CN"/>
              </w:rPr>
            </w:pPr>
            <w:r>
              <w:rPr>
                <w:rFonts w:hint="eastAsia" w:ascii="Cambria" w:hAnsi="Cambria" w:eastAsia="仿宋_GB2312"/>
                <w:sz w:val="28"/>
                <w:szCs w:val="24"/>
                <w:lang w:val="en-US" w:eastAsia="zh-CN"/>
              </w:rPr>
              <w:t>2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81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雁门关诗词大会！你看谁来了？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D4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融合报道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54F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山西新闻网、山西日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客户端等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BF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3分51秒</w:t>
            </w:r>
          </w:p>
        </w:tc>
        <w:tc>
          <w:tcPr>
            <w:tcW w:w="2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D64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李清伟、王擎、刘雨新、</w:t>
            </w:r>
          </w:p>
          <w:p w14:paraId="44F80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杨昊、郝声雨、孟嘉琪</w:t>
            </w:r>
          </w:p>
        </w:tc>
      </w:tr>
      <w:tr w14:paraId="648E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806A3C">
            <w:pPr>
              <w:spacing w:line="600" w:lineRule="exact"/>
              <w:jc w:val="center"/>
              <w:rPr>
                <w:rFonts w:hint="eastAsia" w:ascii="Cambria" w:hAnsi="Cambria" w:eastAsia="仿宋_GB2312"/>
                <w:sz w:val="28"/>
                <w:szCs w:val="24"/>
                <w:lang w:val="en-US" w:eastAsia="zh-CN"/>
              </w:rPr>
            </w:pPr>
            <w:r>
              <w:rPr>
                <w:rFonts w:hint="eastAsia" w:ascii="Cambria" w:hAnsi="Cambria" w:eastAsia="仿宋_GB2312"/>
                <w:sz w:val="28"/>
                <w:szCs w:val="24"/>
                <w:lang w:val="en-US" w:eastAsia="zh-CN"/>
              </w:rPr>
              <w:t>3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BE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漫说两会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47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融合报道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DA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山西新闻网、山西日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客户端等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80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407字</w:t>
            </w:r>
          </w:p>
        </w:tc>
        <w:tc>
          <w:tcPr>
            <w:tcW w:w="2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9C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李清伟、孟嘉琪、刘妍、张馨</w:t>
            </w:r>
          </w:p>
        </w:tc>
      </w:tr>
      <w:tr w14:paraId="7B806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559B13">
            <w:pPr>
              <w:spacing w:line="600" w:lineRule="exact"/>
              <w:jc w:val="center"/>
              <w:rPr>
                <w:rFonts w:hint="eastAsia" w:ascii="Cambria" w:hAnsi="Cambria" w:eastAsia="仿宋_GB2312"/>
                <w:sz w:val="28"/>
                <w:szCs w:val="24"/>
                <w:lang w:val="en-US" w:eastAsia="zh-CN"/>
              </w:rPr>
            </w:pPr>
            <w:r>
              <w:rPr>
                <w:rFonts w:hint="eastAsia" w:ascii="Cambria" w:hAnsi="Cambria" w:eastAsia="仿宋_GB2312"/>
                <w:sz w:val="28"/>
                <w:szCs w:val="24"/>
                <w:lang w:val="en-US" w:eastAsia="zh-CN"/>
              </w:rPr>
              <w:t>4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/>
            <w:noWrap w:val="0"/>
            <w:vAlign w:val="center"/>
          </w:tcPr>
          <w:p w14:paraId="1FA99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廿四节气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/>
            <w:noWrap w:val="0"/>
            <w:vAlign w:val="center"/>
          </w:tcPr>
          <w:p w14:paraId="5BBD8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融合报道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/>
            <w:noWrap w:val="0"/>
            <w:vAlign w:val="center"/>
          </w:tcPr>
          <w:p w14:paraId="5D59D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山西新闻网融媒专题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/>
            <w:noWrap w:val="0"/>
            <w:vAlign w:val="center"/>
          </w:tcPr>
          <w:p w14:paraId="32F9A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约580字</w:t>
            </w:r>
          </w:p>
        </w:tc>
        <w:tc>
          <w:tcPr>
            <w:tcW w:w="2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/>
            <w:noWrap w:val="0"/>
            <w:vAlign w:val="center"/>
          </w:tcPr>
          <w:p w14:paraId="771A8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王冬梅、闫芳芳、张明明、米盈、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张清兰、金环</w:t>
            </w:r>
          </w:p>
        </w:tc>
      </w:tr>
      <w:tr w14:paraId="0DAA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6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1451CE">
            <w:pPr>
              <w:spacing w:line="600" w:lineRule="exact"/>
              <w:ind w:firstLine="4080" w:firstLineChars="17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国际传播作品</w:t>
            </w:r>
          </w:p>
        </w:tc>
      </w:tr>
      <w:tr w14:paraId="42B33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2562C">
            <w:pPr>
              <w:spacing w:line="600" w:lineRule="exac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C1561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FC13B1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642F8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B76FCD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2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01C43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</w:tr>
      <w:tr w14:paraId="292A4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exact"/>
          <w:jc w:val="center"/>
        </w:trPr>
        <w:tc>
          <w:tcPr>
            <w:tcW w:w="96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6473F">
            <w:pPr>
              <w:spacing w:line="600" w:lineRule="exact"/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 新媒体新闻专栏</w:t>
            </w:r>
          </w:p>
        </w:tc>
      </w:tr>
      <w:tr w14:paraId="57F8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F85B6">
            <w:pPr>
              <w:spacing w:line="600" w:lineRule="exac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B7C2FE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6A06AD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FDB3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2C0E6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  <w:tc>
          <w:tcPr>
            <w:tcW w:w="2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CDF52">
            <w:pPr>
              <w:spacing w:line="600" w:lineRule="exact"/>
              <w:jc w:val="left"/>
              <w:rPr>
                <w:rFonts w:hint="default" w:ascii="仿宋_GB2312" w:eastAsia="仿宋_GB2312"/>
                <w:sz w:val="28"/>
                <w:szCs w:val="24"/>
              </w:rPr>
            </w:pPr>
          </w:p>
        </w:tc>
      </w:tr>
      <w:tr w14:paraId="612D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7ED377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报送单位意见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84AD9">
            <w:pPr>
              <w:spacing w:line="600" w:lineRule="exact"/>
              <w:jc w:val="left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领导签名： </w:t>
            </w:r>
            <w:r>
              <w:rPr>
                <w:rFonts w:hint="eastAsia" w:ascii="华文中宋" w:hAnsi="华文中宋" w:eastAsia="华文中宋"/>
                <w:sz w:val="28"/>
                <w:szCs w:val="24"/>
              </w:rPr>
              <w:t xml:space="preserve">                              </w:t>
            </w:r>
          </w:p>
          <w:p w14:paraId="7F28072B">
            <w:pPr>
              <w:spacing w:line="600" w:lineRule="exact"/>
              <w:ind w:firstLine="5460" w:firstLineChars="1950"/>
              <w:jc w:val="left"/>
              <w:rPr>
                <w:rFonts w:hint="default" w:ascii="楷体_GB2312" w:hAnsi="楷体_GB2312" w:eastAsia="楷体_GB2312"/>
                <w:color w:val="595959"/>
                <w:sz w:val="21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4"/>
                <w:lang w:val="en"/>
              </w:rPr>
              <w:t xml:space="preserve"> </w:t>
            </w:r>
            <w:r>
              <w:rPr>
                <w:rFonts w:hint="default" w:ascii="楷体_GB2312" w:hAnsi="楷体_GB2312" w:eastAsia="楷体_GB2312"/>
                <w:color w:val="595959"/>
                <w:sz w:val="21"/>
                <w:szCs w:val="24"/>
              </w:rPr>
              <w:t>（加盖单位公章）</w:t>
            </w:r>
            <w:bookmarkStart w:id="1" w:name="_GoBack"/>
            <w:bookmarkEnd w:id="1"/>
          </w:p>
          <w:p w14:paraId="69B3A75B">
            <w:pPr>
              <w:spacing w:line="600" w:lineRule="exact"/>
              <w:ind w:left="3360" w:hanging="3360" w:hangingChars="1200"/>
              <w:jc w:val="left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 xml:space="preserve">                                        2025年 </w:t>
            </w:r>
            <w:r>
              <w:rPr>
                <w:rFonts w:hint="eastAsia" w:ascii="华文中宋" w:hAnsi="华文中宋" w:eastAsia="华文中宋"/>
                <w:sz w:val="28"/>
                <w:szCs w:val="24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sz w:val="28"/>
                <w:szCs w:val="24"/>
              </w:rPr>
              <w:t xml:space="preserve">  月 </w:t>
            </w:r>
            <w:r>
              <w:rPr>
                <w:rFonts w:hint="eastAsia" w:ascii="华文中宋" w:hAnsi="华文中宋" w:eastAsia="华文中宋"/>
                <w:sz w:val="28"/>
                <w:szCs w:val="24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  <w:szCs w:val="24"/>
              </w:rPr>
              <w:t xml:space="preserve"> 日</w:t>
            </w:r>
          </w:p>
        </w:tc>
      </w:tr>
      <w:tr w14:paraId="3F20E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3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81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报送单位联系人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0E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eastAsia" w:ascii="仿宋_GB2312" w:eastAsia="仿宋_GB2312"/>
                <w:sz w:val="28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尚玉娟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45021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邮箱</w:t>
            </w: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AC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80832618@qq.com</w:t>
            </w: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3480D2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手机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383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_GB2312" w:eastAsia="仿宋_GB2312"/>
                <w:sz w:val="28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13903400071</w:t>
            </w:r>
          </w:p>
        </w:tc>
      </w:tr>
      <w:tr w14:paraId="5B02E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87DC0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地址</w:t>
            </w:r>
          </w:p>
        </w:tc>
        <w:tc>
          <w:tcPr>
            <w:tcW w:w="5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0F8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太原市迎泽区双塔寺街124号山西新闻网</w:t>
            </w: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4D9DA">
            <w:pPr>
              <w:spacing w:line="6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邮编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C0E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aseline"/>
              <w:rPr>
                <w:rFonts w:hint="default" w:ascii="仿宋_GB2312" w:eastAsia="仿宋_GB2312"/>
                <w:sz w:val="28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030012</w:t>
            </w:r>
          </w:p>
        </w:tc>
      </w:tr>
    </w:tbl>
    <w:p w14:paraId="22E35701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OWM4OTAxYmZiNWMzZDUzNWE0MTcyYWY0ZWNiNzIifQ=="/>
  </w:docVars>
  <w:rsids>
    <w:rsidRoot w:val="1F6C2B68"/>
    <w:rsid w:val="14F15E1C"/>
    <w:rsid w:val="1F6C2B68"/>
    <w:rsid w:val="20AB2749"/>
    <w:rsid w:val="2B1A3CE3"/>
    <w:rsid w:val="302422B0"/>
    <w:rsid w:val="36CE37AE"/>
    <w:rsid w:val="3B6B5A08"/>
    <w:rsid w:val="4F4B5D51"/>
    <w:rsid w:val="53BB60D4"/>
    <w:rsid w:val="586B3682"/>
    <w:rsid w:val="5CED0923"/>
    <w:rsid w:val="67E4631A"/>
    <w:rsid w:val="711F4877"/>
    <w:rsid w:val="73B52DFF"/>
    <w:rsid w:val="776C0060"/>
    <w:rsid w:val="789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nhideWhenUsed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210</Characters>
  <Lines>0</Lines>
  <Paragraphs>0</Paragraphs>
  <TotalTime>5</TotalTime>
  <ScaleCrop>false</ScaleCrop>
  <LinksUpToDate>false</LinksUpToDate>
  <CharactersWithSpaces>291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2025-03-05T07:03:00Z</dcterms:created>
  <dc:creator>Zeze要早睡早起</dc:creator>
  <cp:lastModifiedBy>美丽想象</cp:lastModifiedBy>
  <dcterms:modified xsi:type="dcterms:W3CDTF">2025-03-07T04:13:57Z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7EF5CE1F88B74C539B05960656EA8F72_13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