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中国新闻奖参评作品推荐表</w:t>
      </w:r>
    </w:p>
    <w:tbl>
      <w:tblPr>
        <w:tblStyle w:val="3"/>
        <w:tblpPr w:leftFromText="180" w:rightFromText="180" w:vertAnchor="text" w:horzAnchor="page" w:tblpX="1205" w:tblpY="54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"/>
        <w:gridCol w:w="1068"/>
        <w:gridCol w:w="450"/>
        <w:gridCol w:w="2725"/>
        <w:gridCol w:w="1460"/>
        <w:gridCol w:w="893"/>
        <w:gridCol w:w="56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551" w:type="dxa"/>
            <w:gridSpan w:val="3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4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一件批复映初心</w:t>
            </w: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参评项目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华文中宋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广播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551" w:type="dxa"/>
            <w:gridSpan w:val="3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4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体裁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2" w:firstLineChars="200"/>
              <w:rPr>
                <w:rFonts w:hint="eastAsia" w:ascii="华文中宋" w:hAnsi="华文中宋" w:eastAsia="华文中宋" w:cs="华文中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广播新闻专题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551" w:type="dxa"/>
            <w:gridSpan w:val="3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4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语种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2" w:firstLineChars="300"/>
              <w:jc w:val="lef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pacing w:val="-12"/>
                <w:sz w:val="24"/>
              </w:rPr>
              <w:t>（主创人员）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张明德、马秀丽、</w:t>
            </w:r>
          </w:p>
          <w:p>
            <w:pPr>
              <w:spacing w:line="260" w:lineRule="exact"/>
              <w:jc w:val="center"/>
              <w:rPr>
                <w:rFonts w:hint="eastAsia" w:ascii="仿宋_GB2312" w:hAnsi="华文中宋" w:eastAsia="仿宋_GB2312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马江歌、闫永兰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编辑</w:t>
            </w:r>
          </w:p>
        </w:tc>
        <w:tc>
          <w:tcPr>
            <w:tcW w:w="4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/>
                <w:color w:val="808080"/>
                <w:w w:val="95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马江歌、闫永兰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刊播单位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山西广播电视台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刊播日期</w:t>
            </w:r>
          </w:p>
        </w:tc>
        <w:tc>
          <w:tcPr>
            <w:tcW w:w="4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00" w:firstLineChars="200"/>
              <w:rPr>
                <w:rFonts w:ascii="仿宋_GB2312" w:hAnsi="仿宋" w:eastAsia="仿宋_GB2312"/>
                <w:color w:val="80808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w w:val="95"/>
                <w:sz w:val="21"/>
                <w:szCs w:val="21"/>
              </w:rPr>
              <w:t>2019年10月3日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155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spacing w:val="-12"/>
                <w:sz w:val="24"/>
              </w:rPr>
              <w:t>名称和版次)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山西综合广播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color w:val="80808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《新闻有态度》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作品字数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4"/>
              </w:rPr>
              <w:t>（时长）</w:t>
            </w:r>
          </w:p>
        </w:tc>
        <w:tc>
          <w:tcPr>
            <w:tcW w:w="4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0" w:firstLineChars="200"/>
              <w:jc w:val="left"/>
              <w:rPr>
                <w:rFonts w:ascii="仿宋" w:hAnsi="仿宋" w:eastAsia="仿宋"/>
                <w:color w:val="808080"/>
                <w:w w:val="95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w w:val="95"/>
                <w:sz w:val="21"/>
                <w:szCs w:val="21"/>
              </w:rPr>
              <w:t>10分24秒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9" w:hRule="exact"/>
        </w:trPr>
        <w:tc>
          <w:tcPr>
            <w:tcW w:w="110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采作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编品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过简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程介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︶</w:t>
            </w:r>
          </w:p>
        </w:tc>
        <w:tc>
          <w:tcPr>
            <w:tcW w:w="8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1992年,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山西省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霍州市三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基层干部出差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途中，从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福州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买了“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卧铺大巴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去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温州,却被骗上了车况极差的普通客车,车主还态度恶劣。被激怒了的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三名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霍州干部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于是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写了一封“中共福州市委书记收”的投诉信。本来“不相信一个市委书记能管这样的小事”,没想到他们很快就收到回函；更没想到的是,随后一系列让他们“满意为止”的处理反馈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让几名基层干部感动至今。于是这一件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27年前的批复成了常讲常新的党课素材......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把群众的小事当作自己的大事,看到损害人民利益的行为就必须要管、马上就办,习近平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总书记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与一封群众来信的故事,教科书般示范了如何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做到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“不忘初心、牢记使命”。这也是作者采制这篇作品的初衷。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exact"/>
        </w:trPr>
        <w:tc>
          <w:tcPr>
            <w:tcW w:w="11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果</w:t>
            </w:r>
          </w:p>
        </w:tc>
        <w:tc>
          <w:tcPr>
            <w:tcW w:w="8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作品播出后，正逢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“牢记使命，不忘初心”第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批主题教育活动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轰轰烈烈开展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，新华网、人民网等央级媒体都关注了这一话题，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山西省内干部群众掀起了“习近平与一封群众来信”的学习讨论，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引起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了广泛的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社会反响。此外，本篇作品又被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评选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为2019年第四季度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山西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省委宣传部优秀广播电视新闻作品。</w:t>
            </w:r>
          </w:p>
          <w:p>
            <w:pPr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exact"/>
        </w:trPr>
        <w:tc>
          <w:tcPr>
            <w:tcW w:w="11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语由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︶</w:t>
            </w:r>
          </w:p>
        </w:tc>
        <w:tc>
          <w:tcPr>
            <w:tcW w:w="8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华文中宋" w:hAnsi="华文中宋" w:eastAsia="华文中宋" w:cs="华文中宋"/>
                <w:color w:val="80808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本篇作品主题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突出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，意义深刻，但是叙述手法却很贴地气，通过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朴实地回忆讲述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和简洁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语言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描绘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还原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了一件批复如何成为经久不衰的党课素材，如何还在影响更多的人和事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如何成就一门好家风的传承......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揭示了习近平总书记“以人民为中心”思想的深刻内涵。而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真实事件的故事化表达，使作品更具备感染力，亲和力和回味性。</w:t>
            </w:r>
          </w:p>
          <w:p>
            <w:pPr>
              <w:spacing w:line="360" w:lineRule="exact"/>
              <w:ind w:firstLine="3864" w:firstLineChars="1400"/>
              <w:jc w:val="left"/>
              <w:rPr>
                <w:rFonts w:ascii="华文中宋" w:hAnsi="华文中宋" w:eastAsia="华文中宋"/>
                <w:spacing w:val="-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  <w:szCs w:val="28"/>
              </w:rPr>
              <w:t>签名：</w:t>
            </w:r>
          </w:p>
          <w:p>
            <w:pPr>
              <w:spacing w:line="360" w:lineRule="exact"/>
              <w:ind w:firstLine="5460" w:firstLineChars="1950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（盖单位公章）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</w:t>
            </w:r>
            <w:r>
              <w:rPr>
                <w:rFonts w:ascii="华文中宋" w:hAnsi="华文中宋" w:eastAsia="华文中宋"/>
                <w:sz w:val="28"/>
                <w:szCs w:val="28"/>
              </w:rPr>
              <w:t>20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20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年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月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3" w:type="dxa"/>
          <w:cantSplit/>
          <w:trHeight w:val="465" w:hRule="atLeast"/>
        </w:trPr>
        <w:tc>
          <w:tcPr>
            <w:tcW w:w="9714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rPr>
                <w:rFonts w:ascii="楷体" w:hAnsi="楷体" w:eastAsia="楷体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80470"/>
    <w:rsid w:val="05CE0120"/>
    <w:rsid w:val="08E8635B"/>
    <w:rsid w:val="2E8315D8"/>
    <w:rsid w:val="3A7E2B5D"/>
    <w:rsid w:val="3DFE78A7"/>
    <w:rsid w:val="4F1D6FAD"/>
    <w:rsid w:val="5B3F2C2A"/>
    <w:rsid w:val="65680470"/>
    <w:rsid w:val="74F70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  <w:lang w:val="zh-CN" w:eastAsia="zh-CN"/>
    </w:rPr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2020-05-26T08:09:00Z</dcterms:created>
  <dc:creator>wwz</dc:creator>
  <cp:lastModifiedBy>wwz</cp:lastModifiedBy>
  <dcterms:modified xsi:type="dcterms:W3CDTF">2020-05-27T07:13:06Z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